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CC" w:rsidRPr="00357ABF" w:rsidRDefault="007304CC" w:rsidP="007304CC">
      <w:pPr>
        <w:widowControl/>
        <w:spacing w:line="360" w:lineRule="auto"/>
        <w:jc w:val="left"/>
        <w:rPr>
          <w:rFonts w:eastAsia="黑体" w:cs="宋体" w:hint="eastAsia"/>
          <w:kern w:val="0"/>
          <w:sz w:val="24"/>
        </w:rPr>
      </w:pPr>
    </w:p>
    <w:p w:rsidR="007304CC" w:rsidRPr="00357ABF" w:rsidRDefault="007304CC" w:rsidP="007304CC">
      <w:pPr>
        <w:widowControl/>
        <w:spacing w:before="360"/>
        <w:jc w:val="center"/>
        <w:rPr>
          <w:rFonts w:cs="宋体"/>
          <w:b/>
          <w:kern w:val="0"/>
          <w:sz w:val="24"/>
        </w:rPr>
      </w:pPr>
      <w:r w:rsidRPr="00357ABF">
        <w:rPr>
          <w:rFonts w:eastAsia="黑体" w:cs="宋体" w:hint="eastAsia"/>
          <w:b/>
          <w:kern w:val="0"/>
          <w:sz w:val="30"/>
        </w:rPr>
        <w:t>书脊的书写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304CC" w:rsidRPr="00357ABF" w:rsidTr="005031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4CC" w:rsidRPr="00357ABF" w:rsidRDefault="007304CC" w:rsidP="00503121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 w:rsidRPr="00357ABF">
              <w:rPr>
                <w:rFonts w:cs="宋体" w:hint="eastAsia"/>
                <w:kern w:val="0"/>
                <w:sz w:val="22"/>
              </w:rPr>
              <w:t>页边</w:t>
            </w:r>
          </w:p>
        </w:tc>
      </w:tr>
    </w:tbl>
    <w:p w:rsidR="007304CC" w:rsidRPr="00357ABF" w:rsidRDefault="007304CC" w:rsidP="007304CC">
      <w:pPr>
        <w:widowControl/>
        <w:spacing w:before="120" w:after="120"/>
        <w:ind w:firstLine="482"/>
        <w:jc w:val="left"/>
        <w:rPr>
          <w:rFonts w:cs="宋体"/>
          <w:b/>
          <w:kern w:val="0"/>
          <w:sz w:val="24"/>
        </w:rPr>
      </w:pPr>
      <w:r w:rsidRPr="00357ABF">
        <w:rPr>
          <w:rFonts w:cs="宋体" w:hint="eastAsia"/>
          <w:b/>
          <w:kern w:val="0"/>
          <w:sz w:val="24"/>
        </w:rPr>
        <w:t>学位论文的书脊用宋体书写，上方写学号、论文题目，下方写申请人姓名，距上下页边均为</w:t>
      </w:r>
      <w:r w:rsidRPr="00357ABF">
        <w:rPr>
          <w:rFonts w:cs="宋体"/>
          <w:b/>
          <w:kern w:val="0"/>
          <w:sz w:val="24"/>
        </w:rPr>
        <w:t>3cm</w:t>
      </w:r>
      <w:r w:rsidRPr="00357ABF">
        <w:rPr>
          <w:rFonts w:cs="宋体" w:hint="eastAsia"/>
          <w:b/>
          <w:kern w:val="0"/>
          <w:sz w:val="24"/>
        </w:rPr>
        <w:t>，如下图：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</w:tblGrid>
      <w:tr w:rsidR="007304CC" w:rsidRPr="00357ABF" w:rsidTr="00503121">
        <w:trPr>
          <w:trHeight w:val="63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04CC" w:rsidRPr="00357ABF" w:rsidRDefault="007304CC" w:rsidP="00503121">
            <w:pPr>
              <w:widowControl/>
              <w:spacing w:before="120" w:after="120"/>
              <w:ind w:firstLineChars="100" w:firstLine="240"/>
              <w:jc w:val="left"/>
              <w:rPr>
                <w:rFonts w:cs="宋体"/>
                <w:kern w:val="0"/>
                <w:sz w:val="24"/>
              </w:rPr>
            </w:pPr>
          </w:p>
          <w:p w:rsidR="007304CC" w:rsidRPr="00357ABF" w:rsidRDefault="007304CC" w:rsidP="00503121">
            <w:pPr>
              <w:widowControl/>
              <w:spacing w:before="120" w:after="120"/>
              <w:ind w:firstLineChars="100" w:firstLine="240"/>
              <w:jc w:val="left"/>
              <w:rPr>
                <w:rFonts w:cs="宋体"/>
                <w:kern w:val="0"/>
                <w:sz w:val="24"/>
              </w:rPr>
            </w:pPr>
            <w:r w:rsidRPr="00357ABF">
              <w:rPr>
                <w:rFonts w:cs="宋体"/>
                <w:kern w:val="0"/>
                <w:sz w:val="24"/>
              </w:rPr>
              <w:t>3cm</w:t>
            </w:r>
          </w:p>
          <w:p w:rsidR="007304CC" w:rsidRPr="00357ABF" w:rsidRDefault="007304CC" w:rsidP="00503121">
            <w:pPr>
              <w:widowControl/>
              <w:spacing w:before="120" w:after="120"/>
              <w:ind w:firstLineChars="100" w:firstLine="240"/>
              <w:jc w:val="left"/>
              <w:rPr>
                <w:rFonts w:cs="宋体"/>
                <w:kern w:val="0"/>
                <w:sz w:val="24"/>
              </w:rPr>
            </w:pPr>
          </w:p>
          <w:p w:rsidR="007304CC" w:rsidRPr="00357ABF" w:rsidRDefault="007304CC" w:rsidP="00503121">
            <w:pPr>
              <w:widowControl/>
              <w:spacing w:before="120" w:after="120"/>
              <w:jc w:val="center"/>
              <w:rPr>
                <w:rFonts w:cs="宋体"/>
                <w:kern w:val="0"/>
                <w:sz w:val="24"/>
              </w:rPr>
            </w:pPr>
            <w:r w:rsidRPr="00357ABF">
              <w:rPr>
                <w:rFonts w:cs="宋体" w:hint="eastAsia"/>
                <w:kern w:val="0"/>
                <w:sz w:val="24"/>
              </w:rPr>
              <w:t>学</w:t>
            </w:r>
          </w:p>
          <w:p w:rsidR="007304CC" w:rsidRPr="00357ABF" w:rsidRDefault="007304CC" w:rsidP="00503121">
            <w:pPr>
              <w:widowControl/>
              <w:spacing w:before="120" w:after="120"/>
              <w:jc w:val="center"/>
              <w:rPr>
                <w:rFonts w:cs="宋体"/>
                <w:kern w:val="0"/>
                <w:sz w:val="24"/>
              </w:rPr>
            </w:pPr>
            <w:r w:rsidRPr="00357ABF">
              <w:rPr>
                <w:rFonts w:cs="宋体" w:hint="eastAsia"/>
                <w:kern w:val="0"/>
                <w:sz w:val="24"/>
              </w:rPr>
              <w:t>号</w:t>
            </w:r>
          </w:p>
          <w:p w:rsidR="007304CC" w:rsidRPr="00357ABF" w:rsidRDefault="007304CC" w:rsidP="00503121">
            <w:pPr>
              <w:widowControl/>
              <w:spacing w:before="120" w:beforeAutospacing="1" w:after="120" w:afterAutospacing="1"/>
              <w:jc w:val="center"/>
              <w:outlineLvl w:val="0"/>
              <w:rPr>
                <w:rFonts w:cs="宋体"/>
                <w:kern w:val="0"/>
                <w:sz w:val="24"/>
              </w:rPr>
            </w:pPr>
          </w:p>
          <w:p w:rsidR="007304CC" w:rsidRPr="00357ABF" w:rsidRDefault="007304CC" w:rsidP="00503121">
            <w:pPr>
              <w:widowControl/>
              <w:spacing w:before="120" w:after="120"/>
              <w:jc w:val="center"/>
              <w:rPr>
                <w:rFonts w:cs="宋体"/>
                <w:kern w:val="0"/>
                <w:sz w:val="24"/>
              </w:rPr>
            </w:pPr>
            <w:r w:rsidRPr="00357ABF">
              <w:rPr>
                <w:rFonts w:cs="宋体" w:hint="eastAsia"/>
                <w:kern w:val="0"/>
                <w:sz w:val="24"/>
              </w:rPr>
              <w:t>题</w:t>
            </w:r>
          </w:p>
          <w:p w:rsidR="007304CC" w:rsidRPr="00357ABF" w:rsidRDefault="007304CC" w:rsidP="00503121">
            <w:pPr>
              <w:widowControl/>
              <w:spacing w:before="120" w:after="120"/>
              <w:jc w:val="center"/>
              <w:rPr>
                <w:rFonts w:cs="宋体"/>
                <w:kern w:val="0"/>
                <w:sz w:val="24"/>
              </w:rPr>
            </w:pPr>
            <w:r w:rsidRPr="00357ABF">
              <w:rPr>
                <w:rFonts w:cs="宋体" w:hint="eastAsia"/>
                <w:kern w:val="0"/>
                <w:sz w:val="24"/>
              </w:rPr>
              <w:t>目</w:t>
            </w:r>
          </w:p>
          <w:p w:rsidR="007304CC" w:rsidRPr="00357ABF" w:rsidRDefault="007304CC" w:rsidP="00503121">
            <w:pPr>
              <w:widowControl/>
              <w:spacing w:before="120" w:beforeAutospacing="1" w:after="120" w:afterAutospacing="1"/>
              <w:jc w:val="center"/>
              <w:outlineLvl w:val="0"/>
              <w:rPr>
                <w:rFonts w:cs="宋体"/>
                <w:kern w:val="0"/>
                <w:sz w:val="24"/>
              </w:rPr>
            </w:pPr>
          </w:p>
          <w:p w:rsidR="007304CC" w:rsidRPr="00357ABF" w:rsidRDefault="007304CC" w:rsidP="00503121">
            <w:pPr>
              <w:widowControl/>
              <w:spacing w:before="240" w:after="120"/>
              <w:jc w:val="center"/>
              <w:rPr>
                <w:rFonts w:cs="宋体"/>
                <w:kern w:val="0"/>
                <w:sz w:val="24"/>
              </w:rPr>
            </w:pPr>
            <w:r w:rsidRPr="00357ABF">
              <w:rPr>
                <w:rFonts w:cs="宋体" w:hint="eastAsia"/>
                <w:kern w:val="0"/>
                <w:sz w:val="24"/>
              </w:rPr>
              <w:t>姓</w:t>
            </w:r>
          </w:p>
          <w:p w:rsidR="007304CC" w:rsidRPr="00357ABF" w:rsidRDefault="007304CC" w:rsidP="00503121">
            <w:pPr>
              <w:widowControl/>
              <w:spacing w:before="120"/>
              <w:jc w:val="center"/>
              <w:rPr>
                <w:rFonts w:cs="宋体"/>
                <w:kern w:val="0"/>
                <w:sz w:val="24"/>
              </w:rPr>
            </w:pPr>
            <w:r w:rsidRPr="00357ABF">
              <w:rPr>
                <w:rFonts w:cs="宋体" w:hint="eastAsia"/>
                <w:kern w:val="0"/>
                <w:sz w:val="24"/>
              </w:rPr>
              <w:t>名</w:t>
            </w:r>
          </w:p>
          <w:p w:rsidR="007304CC" w:rsidRPr="00357ABF" w:rsidRDefault="007304CC" w:rsidP="00503121">
            <w:pPr>
              <w:widowControl/>
              <w:spacing w:before="120"/>
              <w:jc w:val="center"/>
              <w:rPr>
                <w:rFonts w:cs="宋体"/>
                <w:kern w:val="0"/>
                <w:sz w:val="24"/>
              </w:rPr>
            </w:pPr>
          </w:p>
          <w:p w:rsidR="007304CC" w:rsidRPr="00357ABF" w:rsidRDefault="007304CC" w:rsidP="00503121">
            <w:pPr>
              <w:widowControl/>
              <w:spacing w:after="120"/>
              <w:ind w:firstLineChars="100" w:firstLine="240"/>
              <w:jc w:val="left"/>
              <w:rPr>
                <w:rFonts w:cs="宋体"/>
                <w:kern w:val="0"/>
                <w:sz w:val="24"/>
              </w:rPr>
            </w:pPr>
            <w:r w:rsidRPr="00357ABF">
              <w:rPr>
                <w:rFonts w:cs="宋体"/>
                <w:kern w:val="0"/>
                <w:sz w:val="24"/>
              </w:rPr>
              <w:t>3cm</w:t>
            </w:r>
          </w:p>
          <w:p w:rsidR="007304CC" w:rsidRPr="00357ABF" w:rsidRDefault="007304CC" w:rsidP="00503121">
            <w:pPr>
              <w:widowControl/>
              <w:spacing w:after="120"/>
              <w:ind w:firstLineChars="100" w:firstLine="240"/>
              <w:jc w:val="left"/>
              <w:rPr>
                <w:rFonts w:cs="宋体"/>
                <w:kern w:val="0"/>
                <w:sz w:val="24"/>
              </w:rPr>
            </w:pP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7304CC" w:rsidRPr="00357ABF" w:rsidTr="00503121">
              <w:trPr>
                <w:tblCellSpacing w:w="0" w:type="dxa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04CC" w:rsidRPr="00357ABF" w:rsidRDefault="007304CC" w:rsidP="00503121">
                  <w:pPr>
                    <w:widowControl/>
                    <w:ind w:firstLineChars="100" w:firstLine="220"/>
                    <w:jc w:val="left"/>
                    <w:rPr>
                      <w:rFonts w:cs="宋体"/>
                      <w:kern w:val="0"/>
                      <w:sz w:val="24"/>
                    </w:rPr>
                  </w:pPr>
                  <w:r w:rsidRPr="00357ABF">
                    <w:rPr>
                      <w:rFonts w:cs="宋体" w:hint="eastAsia"/>
                      <w:kern w:val="0"/>
                      <w:sz w:val="22"/>
                    </w:rPr>
                    <w:t>页边</w:t>
                  </w:r>
                </w:p>
              </w:tc>
            </w:tr>
          </w:tbl>
          <w:p w:rsidR="007304CC" w:rsidRPr="00357ABF" w:rsidRDefault="007304CC" w:rsidP="00503121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</w:tbl>
    <w:p w:rsidR="007304CC" w:rsidRDefault="007304CC" w:rsidP="007304CC"/>
    <w:p w:rsidR="007304CC" w:rsidRDefault="007304CC" w:rsidP="007304CC"/>
    <w:p w:rsidR="007304CC" w:rsidRDefault="007304CC" w:rsidP="007304CC"/>
    <w:p w:rsidR="007304CC" w:rsidRDefault="007304CC" w:rsidP="007304CC"/>
    <w:p w:rsidR="007304CC" w:rsidRDefault="007304CC" w:rsidP="007304CC"/>
    <w:p w:rsidR="007304CC" w:rsidRDefault="007304CC" w:rsidP="007304CC"/>
    <w:p w:rsidR="007304CC" w:rsidRDefault="007304CC" w:rsidP="007304CC"/>
    <w:p w:rsidR="007304CC" w:rsidRDefault="007304CC" w:rsidP="007304CC"/>
    <w:p w:rsidR="007304CC" w:rsidRDefault="007304CC" w:rsidP="007304CC"/>
    <w:p w:rsidR="007304CC" w:rsidRDefault="007304CC" w:rsidP="007304CC"/>
    <w:p w:rsidR="007304CC" w:rsidRDefault="007304CC" w:rsidP="007304CC"/>
    <w:p w:rsidR="007304CC" w:rsidRDefault="007304CC" w:rsidP="007304CC"/>
    <w:p w:rsidR="007304CC" w:rsidRPr="00357ABF" w:rsidRDefault="007304CC" w:rsidP="007304CC">
      <w:pPr>
        <w:rPr>
          <w:rFonts w:hint="eastAsia"/>
        </w:rPr>
      </w:pPr>
      <w:bookmarkStart w:id="0" w:name="_GoBack"/>
      <w:bookmarkEnd w:id="0"/>
    </w:p>
    <w:p w:rsidR="00C91E3C" w:rsidRPr="00357ABF" w:rsidRDefault="00C91E3C" w:rsidP="00C91E3C">
      <w:pPr>
        <w:widowControl/>
        <w:spacing w:line="440" w:lineRule="atLeast"/>
        <w:rPr>
          <w:rFonts w:cs="宋体"/>
          <w:kern w:val="0"/>
          <w:sz w:val="24"/>
        </w:rPr>
      </w:pPr>
      <w:r w:rsidRPr="00357ABF">
        <w:rPr>
          <w:rFonts w:cs="宋体" w:hint="eastAsia"/>
          <w:kern w:val="0"/>
          <w:sz w:val="24"/>
        </w:rPr>
        <w:lastRenderedPageBreak/>
        <w:t>附件</w:t>
      </w:r>
      <w:r w:rsidRPr="00357ABF">
        <w:rPr>
          <w:rFonts w:cs="宋体" w:hint="eastAsia"/>
          <w:kern w:val="0"/>
          <w:sz w:val="24"/>
        </w:rPr>
        <w:t>4</w:t>
      </w:r>
      <w:r w:rsidRPr="00357ABF">
        <w:rPr>
          <w:rFonts w:cs="宋体" w:hint="eastAsia"/>
          <w:kern w:val="0"/>
          <w:sz w:val="24"/>
        </w:rPr>
        <w:t>：学科门类中英文名称对照表</w:t>
      </w:r>
    </w:p>
    <w:p w:rsidR="00C91E3C" w:rsidRPr="00357ABF" w:rsidRDefault="00C91E3C" w:rsidP="00C91E3C">
      <w:pPr>
        <w:widowControl/>
        <w:spacing w:line="440" w:lineRule="atLeast"/>
        <w:rPr>
          <w:rFonts w:cs="宋体"/>
          <w:kern w:val="0"/>
          <w:sz w:val="24"/>
        </w:rPr>
      </w:pPr>
      <w:r w:rsidRPr="00357ABF">
        <w:rPr>
          <w:rFonts w:cs="宋体" w:hint="eastAsia"/>
          <w:kern w:val="0"/>
          <w:sz w:val="24"/>
        </w:rPr>
        <w:t>附件</w:t>
      </w:r>
      <w:r w:rsidRPr="00357ABF">
        <w:rPr>
          <w:rFonts w:cs="宋体" w:hint="eastAsia"/>
          <w:kern w:val="0"/>
          <w:sz w:val="24"/>
        </w:rPr>
        <w:t>5</w:t>
      </w:r>
      <w:r w:rsidRPr="00357ABF">
        <w:rPr>
          <w:rFonts w:cs="宋体" w:hint="eastAsia"/>
          <w:kern w:val="0"/>
          <w:sz w:val="24"/>
        </w:rPr>
        <w:t>：专业学位类别中英文名称对照表</w:t>
      </w:r>
    </w:p>
    <w:p w:rsidR="00C91E3C" w:rsidRPr="00357ABF" w:rsidRDefault="00C91E3C" w:rsidP="00C91E3C">
      <w:pPr>
        <w:widowControl/>
        <w:spacing w:line="440" w:lineRule="atLeast"/>
        <w:rPr>
          <w:rFonts w:cs="宋体"/>
          <w:kern w:val="0"/>
          <w:sz w:val="24"/>
        </w:rPr>
      </w:pPr>
      <w:r w:rsidRPr="00357ABF">
        <w:rPr>
          <w:rFonts w:cs="宋体" w:hint="eastAsia"/>
          <w:kern w:val="0"/>
          <w:sz w:val="24"/>
        </w:rPr>
        <w:t>附件</w:t>
      </w:r>
      <w:r w:rsidRPr="00357ABF">
        <w:rPr>
          <w:rFonts w:cs="宋体" w:hint="eastAsia"/>
          <w:kern w:val="0"/>
          <w:sz w:val="24"/>
        </w:rPr>
        <w:t>6</w:t>
      </w:r>
      <w:r w:rsidRPr="00357ABF">
        <w:rPr>
          <w:rFonts w:cs="宋体" w:hint="eastAsia"/>
          <w:kern w:val="0"/>
          <w:sz w:val="24"/>
        </w:rPr>
        <w:t>：专业学位领域中英文名称对照表</w:t>
      </w:r>
    </w:p>
    <w:p w:rsidR="00C91E3C" w:rsidRPr="00357ABF" w:rsidRDefault="00C91E3C" w:rsidP="00C91E3C">
      <w:pPr>
        <w:widowControl/>
        <w:spacing w:line="440" w:lineRule="atLeast"/>
        <w:rPr>
          <w:rFonts w:cs="宋体"/>
          <w:kern w:val="0"/>
          <w:sz w:val="24"/>
        </w:rPr>
      </w:pPr>
      <w:r w:rsidRPr="00357ABF">
        <w:rPr>
          <w:rFonts w:cs="宋体" w:hint="eastAsia"/>
          <w:kern w:val="0"/>
          <w:sz w:val="24"/>
        </w:rPr>
        <w:t>附件</w:t>
      </w:r>
      <w:r w:rsidRPr="00357ABF">
        <w:rPr>
          <w:rFonts w:cs="宋体" w:hint="eastAsia"/>
          <w:kern w:val="0"/>
          <w:sz w:val="24"/>
        </w:rPr>
        <w:t>7</w:t>
      </w:r>
      <w:r w:rsidRPr="00357ABF">
        <w:rPr>
          <w:rFonts w:cs="宋体" w:hint="eastAsia"/>
          <w:kern w:val="0"/>
          <w:sz w:val="24"/>
        </w:rPr>
        <w:t>：南京农业大学各学院及专业名称中英文名称对照表</w:t>
      </w:r>
    </w:p>
    <w:p w:rsidR="00C91E3C" w:rsidRPr="00357ABF" w:rsidRDefault="00C91E3C" w:rsidP="00C91E3C">
      <w:pPr>
        <w:widowControl/>
        <w:spacing w:line="440" w:lineRule="atLeast"/>
        <w:jc w:val="left"/>
        <w:rPr>
          <w:rFonts w:cs="宋体"/>
          <w:kern w:val="0"/>
          <w:sz w:val="24"/>
        </w:rPr>
      </w:pPr>
      <w:r w:rsidRPr="00357ABF">
        <w:rPr>
          <w:rFonts w:cs="宋体" w:hint="eastAsia"/>
          <w:kern w:val="0"/>
          <w:sz w:val="24"/>
        </w:rPr>
        <w:t>附件</w:t>
      </w:r>
      <w:r w:rsidRPr="00357ABF">
        <w:rPr>
          <w:rFonts w:cs="宋体" w:hint="eastAsia"/>
          <w:kern w:val="0"/>
          <w:sz w:val="24"/>
        </w:rPr>
        <w:t>8</w:t>
      </w:r>
      <w:r w:rsidRPr="00357ABF">
        <w:rPr>
          <w:rFonts w:cs="宋体" w:hint="eastAsia"/>
          <w:kern w:val="0"/>
          <w:sz w:val="24"/>
        </w:rPr>
        <w:t>：农业硕士重新调整领域后各领域中英文名称对照表</w:t>
      </w:r>
    </w:p>
    <w:p w:rsidR="00C91E3C" w:rsidRDefault="00C91E3C" w:rsidP="00C91E3C">
      <w:pPr>
        <w:widowControl/>
        <w:spacing w:line="360" w:lineRule="auto"/>
        <w:jc w:val="left"/>
        <w:rPr>
          <w:rFonts w:eastAsia="黑体" w:cs="宋体"/>
          <w:b/>
          <w:kern w:val="0"/>
          <w:sz w:val="24"/>
        </w:rPr>
      </w:pPr>
    </w:p>
    <w:p w:rsidR="00C91E3C" w:rsidRPr="00C91E3C" w:rsidRDefault="00C91E3C" w:rsidP="00C91E3C">
      <w:pPr>
        <w:widowControl/>
        <w:spacing w:line="360" w:lineRule="auto"/>
        <w:jc w:val="left"/>
        <w:rPr>
          <w:rFonts w:eastAsia="黑体" w:cs="宋体"/>
          <w:b/>
          <w:kern w:val="0"/>
          <w:sz w:val="24"/>
        </w:rPr>
      </w:pPr>
    </w:p>
    <w:p w:rsidR="00C91E3C" w:rsidRPr="00357ABF" w:rsidRDefault="00C91E3C" w:rsidP="00C91E3C">
      <w:pPr>
        <w:widowControl/>
        <w:spacing w:line="360" w:lineRule="auto"/>
        <w:jc w:val="left"/>
        <w:rPr>
          <w:rFonts w:eastAsia="黑体" w:cs="宋体"/>
          <w:kern w:val="0"/>
          <w:sz w:val="24"/>
        </w:rPr>
      </w:pPr>
      <w:r w:rsidRPr="00357ABF">
        <w:rPr>
          <w:rFonts w:eastAsia="黑体" w:cs="宋体" w:hint="eastAsia"/>
          <w:kern w:val="0"/>
          <w:sz w:val="24"/>
        </w:rPr>
        <w:t>附件</w:t>
      </w:r>
      <w:r w:rsidRPr="00357ABF">
        <w:rPr>
          <w:rFonts w:eastAsia="黑体" w:cs="宋体" w:hint="eastAsia"/>
          <w:kern w:val="0"/>
          <w:sz w:val="24"/>
        </w:rPr>
        <w:t>4</w:t>
      </w:r>
    </w:p>
    <w:p w:rsidR="00C91E3C" w:rsidRPr="00357ABF" w:rsidRDefault="00C91E3C" w:rsidP="00C91E3C">
      <w:pPr>
        <w:pStyle w:val="1"/>
      </w:pPr>
      <w:bookmarkStart w:id="1" w:name="_Toc469941115"/>
      <w:bookmarkStart w:id="2" w:name="_Toc470014433"/>
      <w:r w:rsidRPr="00357ABF">
        <w:rPr>
          <w:rFonts w:hint="eastAsia"/>
        </w:rPr>
        <w:t>学科门类中英文名称对照表</w:t>
      </w:r>
      <w:bookmarkEnd w:id="1"/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8"/>
        <w:gridCol w:w="4238"/>
      </w:tblGrid>
      <w:tr w:rsidR="00C91E3C" w:rsidRPr="00357ABF" w:rsidTr="00503121">
        <w:trPr>
          <w:trHeight w:val="397"/>
        </w:trPr>
        <w:tc>
          <w:tcPr>
            <w:tcW w:w="2446" w:type="pct"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学科门类</w:t>
            </w:r>
          </w:p>
        </w:tc>
        <w:tc>
          <w:tcPr>
            <w:tcW w:w="2554" w:type="pct"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英文名称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哲学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Philosophy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经济学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Economics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法学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Law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文学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Literature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历史学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History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理学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Science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工学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Engineering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农学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Agronomy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医学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Medical Science</w:t>
            </w:r>
          </w:p>
        </w:tc>
      </w:tr>
      <w:tr w:rsidR="00C91E3C" w:rsidRPr="00357ABF" w:rsidTr="00503121">
        <w:trPr>
          <w:trHeight w:val="397"/>
        </w:trPr>
        <w:tc>
          <w:tcPr>
            <w:tcW w:w="2446" w:type="pct"/>
            <w:vAlign w:val="center"/>
          </w:tcPr>
          <w:p w:rsidR="00C91E3C" w:rsidRPr="00357ABF" w:rsidRDefault="00C91E3C" w:rsidP="00503121">
            <w:r w:rsidRPr="00357ABF">
              <w:t>管理学</w:t>
            </w:r>
          </w:p>
        </w:tc>
        <w:tc>
          <w:tcPr>
            <w:tcW w:w="2554" w:type="pct"/>
            <w:vAlign w:val="center"/>
          </w:tcPr>
          <w:p w:rsidR="00C91E3C" w:rsidRPr="00357ABF" w:rsidRDefault="00C91E3C" w:rsidP="00503121">
            <w:r w:rsidRPr="00357ABF">
              <w:t>Management Science</w:t>
            </w:r>
          </w:p>
        </w:tc>
      </w:tr>
    </w:tbl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>
      <w:pPr>
        <w:widowControl/>
        <w:spacing w:line="360" w:lineRule="auto"/>
        <w:jc w:val="left"/>
        <w:rPr>
          <w:rFonts w:eastAsia="黑体" w:cs="宋体"/>
          <w:kern w:val="0"/>
          <w:sz w:val="24"/>
        </w:rPr>
      </w:pPr>
      <w:r w:rsidRPr="00357ABF">
        <w:rPr>
          <w:rFonts w:eastAsia="黑体" w:cs="宋体"/>
          <w:kern w:val="0"/>
          <w:sz w:val="24"/>
        </w:rPr>
        <w:br w:type="page"/>
      </w:r>
      <w:r w:rsidRPr="00357ABF">
        <w:rPr>
          <w:rFonts w:eastAsia="黑体" w:cs="宋体" w:hint="eastAsia"/>
          <w:kern w:val="0"/>
          <w:sz w:val="24"/>
        </w:rPr>
        <w:lastRenderedPageBreak/>
        <w:t>附件</w:t>
      </w:r>
      <w:r w:rsidRPr="00357ABF">
        <w:rPr>
          <w:rFonts w:eastAsia="黑体" w:cs="宋体" w:hint="eastAsia"/>
          <w:kern w:val="0"/>
          <w:sz w:val="24"/>
        </w:rPr>
        <w:t>5</w:t>
      </w:r>
    </w:p>
    <w:p w:rsidR="00C91E3C" w:rsidRPr="00357ABF" w:rsidRDefault="00C91E3C" w:rsidP="00C91E3C">
      <w:pPr>
        <w:pStyle w:val="1"/>
      </w:pPr>
      <w:bookmarkStart w:id="3" w:name="_Toc469941116"/>
      <w:bookmarkStart w:id="4" w:name="_Toc470014434"/>
      <w:r w:rsidRPr="00357ABF">
        <w:rPr>
          <w:rFonts w:hint="eastAsia"/>
        </w:rPr>
        <w:t>专业学位类别中英文名称对照表</w:t>
      </w:r>
      <w:bookmarkEnd w:id="3"/>
      <w:bookmarkEnd w:id="4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4"/>
        <w:gridCol w:w="4012"/>
      </w:tblGrid>
      <w:tr w:rsidR="00C91E3C" w:rsidRPr="00357ABF" w:rsidTr="00503121">
        <w:trPr>
          <w:trHeight w:val="397"/>
        </w:trPr>
        <w:tc>
          <w:tcPr>
            <w:tcW w:w="2582" w:type="pct"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专业学位类别</w:t>
            </w:r>
          </w:p>
        </w:tc>
        <w:tc>
          <w:tcPr>
            <w:tcW w:w="2418" w:type="pct"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英文名称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兽医博士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/>
                <w:szCs w:val="21"/>
              </w:rPr>
              <w:t>Doctor of Professional Degree in Veterinary Medicine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农业推广硕士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Master of Agricultural Extension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农业硕士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/>
                <w:szCs w:val="21"/>
              </w:rPr>
              <w:t>Master of Agriculture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兽医硕士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/>
                <w:szCs w:val="21"/>
              </w:rPr>
              <w:t>Master of Professional Degree in Veterinary Medicine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工程硕士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Master of Engineering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公共管理硕士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/>
                <w:szCs w:val="21"/>
              </w:rPr>
              <w:t>Master of Public Administration</w:t>
            </w:r>
            <w:r>
              <w:rPr>
                <w:rFonts w:cs="Calibri" w:hint="eastAsia"/>
                <w:szCs w:val="21"/>
              </w:rPr>
              <w:t xml:space="preserve"> ,MPA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工商管理硕士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/>
                <w:szCs w:val="21"/>
              </w:rPr>
              <w:t>Ma</w:t>
            </w:r>
            <w:r>
              <w:rPr>
                <w:rFonts w:cs="Calibri"/>
                <w:szCs w:val="21"/>
              </w:rPr>
              <w:t>ster of Business Administration</w:t>
            </w:r>
            <w:r>
              <w:rPr>
                <w:rFonts w:cs="Calibri" w:hint="eastAsia"/>
                <w:szCs w:val="21"/>
              </w:rPr>
              <w:t>,MBA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风景园林硕士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/>
                <w:szCs w:val="21"/>
              </w:rPr>
              <w:t>Master of Landscape Architecture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会计硕士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Arial"/>
                <w:szCs w:val="21"/>
              </w:rPr>
              <w:t>Master of Professional Accounting</w:t>
            </w:r>
            <w:r>
              <w:rPr>
                <w:rFonts w:cs="Arial" w:hint="eastAsia"/>
                <w:szCs w:val="21"/>
              </w:rPr>
              <w:t>, MPAcc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宋体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金融硕士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Arial"/>
                <w:szCs w:val="21"/>
              </w:rPr>
            </w:pPr>
            <w:r w:rsidRPr="00357ABF">
              <w:rPr>
                <w:rFonts w:cs="Arial"/>
                <w:szCs w:val="21"/>
              </w:rPr>
              <w:t>Master of Finance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宋体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翻译硕士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Arial"/>
                <w:szCs w:val="21"/>
              </w:rPr>
            </w:pPr>
            <w:r w:rsidRPr="00357ABF">
              <w:rPr>
                <w:rFonts w:cs="Arial"/>
                <w:szCs w:val="21"/>
              </w:rPr>
              <w:t>Master of</w:t>
            </w:r>
            <w:r w:rsidRPr="00357ABF">
              <w:rPr>
                <w:rFonts w:cs="Arial" w:hint="eastAsia"/>
                <w:szCs w:val="21"/>
              </w:rPr>
              <w:t xml:space="preserve"> </w:t>
            </w:r>
            <w:r w:rsidRPr="00357ABF">
              <w:rPr>
                <w:rFonts w:cs="Arial"/>
                <w:szCs w:val="21"/>
              </w:rPr>
              <w:t>Translation and Interpreting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宋体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国际商务硕士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Arial"/>
                <w:szCs w:val="21"/>
              </w:rPr>
            </w:pPr>
            <w:r w:rsidRPr="00357ABF">
              <w:rPr>
                <w:rFonts w:cs="Arial"/>
                <w:szCs w:val="21"/>
              </w:rPr>
              <w:t xml:space="preserve">Master of </w:t>
            </w:r>
            <w:r w:rsidRPr="00357ABF">
              <w:rPr>
                <w:rFonts w:cs="Arial" w:hint="eastAsia"/>
                <w:szCs w:val="21"/>
              </w:rPr>
              <w:t>I</w:t>
            </w:r>
            <w:r w:rsidRPr="00357ABF">
              <w:rPr>
                <w:rFonts w:cs="Arial"/>
                <w:szCs w:val="21"/>
              </w:rPr>
              <w:t xml:space="preserve">nternational </w:t>
            </w:r>
            <w:r w:rsidRPr="00357ABF">
              <w:rPr>
                <w:rFonts w:cs="Arial" w:hint="eastAsia"/>
                <w:szCs w:val="21"/>
              </w:rPr>
              <w:t>B</w:t>
            </w:r>
            <w:r w:rsidRPr="00357ABF">
              <w:rPr>
                <w:rFonts w:cs="Arial"/>
                <w:szCs w:val="21"/>
              </w:rPr>
              <w:t>usiness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宋体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社会工作硕士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Arial"/>
                <w:szCs w:val="21"/>
              </w:rPr>
            </w:pPr>
            <w:r w:rsidRPr="00357ABF">
              <w:rPr>
                <w:rFonts w:cs="Arial"/>
                <w:szCs w:val="21"/>
              </w:rPr>
              <w:t xml:space="preserve">Master of </w:t>
            </w:r>
            <w:r w:rsidRPr="00357ABF">
              <w:rPr>
                <w:rFonts w:cs="Arial" w:hint="eastAsia"/>
                <w:szCs w:val="21"/>
              </w:rPr>
              <w:t>S</w:t>
            </w:r>
            <w:r w:rsidRPr="00357ABF">
              <w:rPr>
                <w:rFonts w:cs="Arial"/>
                <w:szCs w:val="21"/>
              </w:rPr>
              <w:t xml:space="preserve">ocial </w:t>
            </w:r>
            <w:r w:rsidRPr="00357ABF">
              <w:rPr>
                <w:rFonts w:cs="Arial" w:hint="eastAsia"/>
                <w:szCs w:val="21"/>
              </w:rPr>
              <w:t>W</w:t>
            </w:r>
            <w:r w:rsidRPr="00357ABF">
              <w:rPr>
                <w:rFonts w:cs="Arial"/>
                <w:szCs w:val="21"/>
              </w:rPr>
              <w:t>ork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图书情报硕士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Arial"/>
                <w:szCs w:val="21"/>
              </w:rPr>
            </w:pPr>
            <w:r w:rsidRPr="00357ABF">
              <w:rPr>
                <w:rFonts w:cs="Arial" w:hint="eastAsia"/>
                <w:szCs w:val="21"/>
              </w:rPr>
              <w:t>Master of Library and Information Studies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法律硕士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Arial"/>
                <w:szCs w:val="21"/>
              </w:rPr>
            </w:pPr>
            <w:r w:rsidRPr="00357ABF">
              <w:rPr>
                <w:rFonts w:cs="Arial" w:hint="eastAsia"/>
                <w:szCs w:val="21"/>
              </w:rPr>
              <w:t>Juris Master</w:t>
            </w:r>
            <w:r>
              <w:rPr>
                <w:rFonts w:cs="Arial" w:hint="eastAsia"/>
                <w:szCs w:val="21"/>
              </w:rPr>
              <w:t>, MJ</w:t>
            </w:r>
          </w:p>
        </w:tc>
      </w:tr>
      <w:tr w:rsidR="00C91E3C" w:rsidRPr="00357ABF" w:rsidTr="00503121">
        <w:trPr>
          <w:trHeight w:val="397"/>
        </w:trPr>
        <w:tc>
          <w:tcPr>
            <w:tcW w:w="2582" w:type="pct"/>
            <w:vAlign w:val="center"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中药学硕士</w:t>
            </w:r>
          </w:p>
        </w:tc>
        <w:tc>
          <w:tcPr>
            <w:tcW w:w="2418" w:type="pct"/>
            <w:vAlign w:val="center"/>
          </w:tcPr>
          <w:p w:rsidR="00C91E3C" w:rsidRPr="00357ABF" w:rsidRDefault="00C91E3C" w:rsidP="00503121">
            <w:pPr>
              <w:rPr>
                <w:rFonts w:cs="Arial"/>
                <w:szCs w:val="21"/>
              </w:rPr>
            </w:pPr>
            <w:r w:rsidRPr="00357ABF">
              <w:rPr>
                <w:rFonts w:cs="Arial" w:hint="eastAsia"/>
                <w:szCs w:val="21"/>
              </w:rPr>
              <w:t>Master of Chinese Materia Medica</w:t>
            </w:r>
          </w:p>
        </w:tc>
      </w:tr>
    </w:tbl>
    <w:p w:rsidR="00C91E3C" w:rsidRPr="00357ABF" w:rsidRDefault="00C91E3C" w:rsidP="00C91E3C">
      <w:pPr>
        <w:rPr>
          <w:rFonts w:cs="Calibri"/>
          <w:sz w:val="18"/>
          <w:szCs w:val="18"/>
        </w:rPr>
      </w:pPr>
    </w:p>
    <w:p w:rsidR="00C91E3C" w:rsidRPr="00357ABF" w:rsidRDefault="00C91E3C" w:rsidP="00C91E3C">
      <w:pPr>
        <w:rPr>
          <w:rFonts w:cs="Calibri"/>
          <w:sz w:val="18"/>
          <w:szCs w:val="18"/>
        </w:rPr>
      </w:pPr>
      <w:r w:rsidRPr="00357ABF">
        <w:rPr>
          <w:rFonts w:cs="Calibri" w:hint="eastAsia"/>
          <w:sz w:val="18"/>
          <w:szCs w:val="18"/>
        </w:rPr>
        <w:t>备注：农业推广硕士自</w:t>
      </w:r>
      <w:r w:rsidRPr="00357ABF">
        <w:rPr>
          <w:rFonts w:cs="Calibri" w:hint="eastAsia"/>
          <w:sz w:val="18"/>
          <w:szCs w:val="18"/>
        </w:rPr>
        <w:t>2015</w:t>
      </w:r>
      <w:r w:rsidRPr="00357ABF">
        <w:rPr>
          <w:rFonts w:cs="Calibri" w:hint="eastAsia"/>
          <w:sz w:val="18"/>
          <w:szCs w:val="18"/>
        </w:rPr>
        <w:t>年起定名为农业硕士，</w:t>
      </w:r>
      <w:r w:rsidRPr="00357ABF">
        <w:rPr>
          <w:rFonts w:cs="Calibri" w:hint="eastAsia"/>
          <w:sz w:val="18"/>
          <w:szCs w:val="18"/>
        </w:rPr>
        <w:t>2016</w:t>
      </w:r>
      <w:r w:rsidRPr="00357ABF">
        <w:rPr>
          <w:rFonts w:cs="Calibri" w:hint="eastAsia"/>
          <w:sz w:val="18"/>
          <w:szCs w:val="18"/>
        </w:rPr>
        <w:t>年前入学的研究生选择农业推广硕士，</w:t>
      </w:r>
      <w:r w:rsidRPr="00357ABF">
        <w:rPr>
          <w:rFonts w:cs="Calibri" w:hint="eastAsia"/>
          <w:sz w:val="18"/>
          <w:szCs w:val="18"/>
        </w:rPr>
        <w:t>2016</w:t>
      </w:r>
      <w:r w:rsidRPr="00357ABF">
        <w:rPr>
          <w:rFonts w:cs="Calibri" w:hint="eastAsia"/>
          <w:sz w:val="18"/>
          <w:szCs w:val="18"/>
        </w:rPr>
        <w:t>年后（含</w:t>
      </w:r>
      <w:r w:rsidRPr="00357ABF">
        <w:rPr>
          <w:rFonts w:cs="Calibri" w:hint="eastAsia"/>
          <w:sz w:val="18"/>
          <w:szCs w:val="18"/>
        </w:rPr>
        <w:t>2016</w:t>
      </w:r>
      <w:r w:rsidRPr="00357ABF">
        <w:rPr>
          <w:rFonts w:cs="Calibri" w:hint="eastAsia"/>
          <w:sz w:val="18"/>
          <w:szCs w:val="18"/>
        </w:rPr>
        <w:t>年）入学的研究生选择农业硕士。</w:t>
      </w:r>
    </w:p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/>
    <w:p w:rsidR="00C91E3C" w:rsidRPr="00357ABF" w:rsidRDefault="00C91E3C" w:rsidP="00C91E3C">
      <w:pPr>
        <w:widowControl/>
        <w:spacing w:line="360" w:lineRule="auto"/>
        <w:jc w:val="left"/>
        <w:rPr>
          <w:rFonts w:eastAsia="黑体" w:cs="宋体"/>
          <w:kern w:val="0"/>
          <w:sz w:val="24"/>
        </w:rPr>
      </w:pPr>
      <w:r w:rsidRPr="00357ABF">
        <w:rPr>
          <w:rFonts w:eastAsia="黑体" w:cs="宋体"/>
          <w:kern w:val="0"/>
          <w:sz w:val="24"/>
        </w:rPr>
        <w:br w:type="page"/>
      </w:r>
      <w:r w:rsidRPr="00357ABF">
        <w:rPr>
          <w:rFonts w:eastAsia="黑体" w:cs="宋体" w:hint="eastAsia"/>
          <w:kern w:val="0"/>
          <w:sz w:val="24"/>
        </w:rPr>
        <w:lastRenderedPageBreak/>
        <w:t>附件</w:t>
      </w:r>
      <w:r w:rsidRPr="00357ABF">
        <w:rPr>
          <w:rFonts w:eastAsia="黑体" w:cs="宋体" w:hint="eastAsia"/>
          <w:kern w:val="0"/>
          <w:sz w:val="24"/>
        </w:rPr>
        <w:t>6</w:t>
      </w:r>
    </w:p>
    <w:p w:rsidR="00C91E3C" w:rsidRPr="00357ABF" w:rsidRDefault="00C91E3C" w:rsidP="00C91E3C">
      <w:pPr>
        <w:pStyle w:val="1"/>
      </w:pPr>
      <w:bookmarkStart w:id="5" w:name="_Toc469941117"/>
      <w:bookmarkStart w:id="6" w:name="_Toc470014435"/>
      <w:r w:rsidRPr="00357ABF">
        <w:rPr>
          <w:rFonts w:hint="eastAsia"/>
        </w:rPr>
        <w:t>专业学位领域中英文名称对照表</w:t>
      </w:r>
      <w:bookmarkEnd w:id="5"/>
      <w:bookmarkEnd w:id="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2323"/>
        <w:gridCol w:w="3084"/>
      </w:tblGrid>
      <w:tr w:rsidR="00C91E3C" w:rsidRPr="00357ABF" w:rsidTr="00503121">
        <w:trPr>
          <w:trHeight w:val="397"/>
        </w:trPr>
        <w:tc>
          <w:tcPr>
            <w:tcW w:w="1741" w:type="pct"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专业学位类别</w:t>
            </w:r>
          </w:p>
        </w:tc>
        <w:tc>
          <w:tcPr>
            <w:tcW w:w="1400" w:type="pct"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领域名称</w:t>
            </w:r>
          </w:p>
        </w:tc>
        <w:tc>
          <w:tcPr>
            <w:tcW w:w="1859" w:type="pct"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英文领域名称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 w:val="restart"/>
            <w:vAlign w:val="center"/>
          </w:tcPr>
          <w:p w:rsidR="00C91E3C" w:rsidRPr="00357ABF" w:rsidRDefault="00C91E3C" w:rsidP="00503121">
            <w:pPr>
              <w:jc w:val="center"/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农业推广硕士</w:t>
            </w:r>
          </w:p>
          <w:p w:rsidR="00C91E3C" w:rsidRPr="00357ABF" w:rsidRDefault="00C91E3C" w:rsidP="00503121">
            <w:pPr>
              <w:jc w:val="center"/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Master of Agricultural Extension</w:t>
            </w:r>
          </w:p>
          <w:p w:rsidR="00C91E3C" w:rsidRPr="00357ABF" w:rsidRDefault="00C91E3C" w:rsidP="00503121">
            <w:pPr>
              <w:jc w:val="center"/>
              <w:rPr>
                <w:rFonts w:cs="Calibri"/>
                <w:szCs w:val="21"/>
              </w:rPr>
            </w:pPr>
          </w:p>
          <w:p w:rsidR="00C91E3C" w:rsidRPr="00357ABF" w:rsidRDefault="00C91E3C" w:rsidP="00503121">
            <w:pPr>
              <w:jc w:val="center"/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农业硕士</w:t>
            </w:r>
          </w:p>
          <w:p w:rsidR="00C91E3C" w:rsidRPr="00357ABF" w:rsidRDefault="00C91E3C" w:rsidP="00503121">
            <w:pPr>
              <w:jc w:val="center"/>
              <w:rPr>
                <w:rFonts w:cs="Calibri"/>
                <w:szCs w:val="21"/>
              </w:rPr>
            </w:pPr>
            <w:r w:rsidRPr="00357ABF">
              <w:rPr>
                <w:rFonts w:cs="Calibri"/>
                <w:szCs w:val="21"/>
              </w:rPr>
              <w:t>Master of Agriculture</w:t>
            </w: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作物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Crop Science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园艺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Horticulture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农业资源利用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Agricultural Resources Utilization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植物保护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Plant Protection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养殖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Animal Husbandry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草业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Grassland Science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渔业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Fishery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农业机械化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Agricultural Mechanization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农村与区域发展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Rural Regional Development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农业科技组织与服务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 xml:space="preserve">Organization and Service of Agricultural Science and Technology 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农业信息化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Agricultural Informatization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食品加工与安全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Food Processing and Safety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设施农业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Facilities Agriculture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种业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Seed Industry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 w:val="restart"/>
            <w:vAlign w:val="center"/>
          </w:tcPr>
          <w:p w:rsidR="00C91E3C" w:rsidRPr="00357ABF" w:rsidRDefault="00C91E3C" w:rsidP="00503121">
            <w:pPr>
              <w:jc w:val="center"/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工程硕士</w:t>
            </w:r>
          </w:p>
          <w:p w:rsidR="00C91E3C" w:rsidRPr="00357ABF" w:rsidRDefault="00C91E3C" w:rsidP="00503121">
            <w:pPr>
              <w:jc w:val="center"/>
              <w:rPr>
                <w:rFonts w:cs="Calibri"/>
                <w:szCs w:val="21"/>
              </w:rPr>
            </w:pPr>
            <w:r w:rsidRPr="00357ABF">
              <w:rPr>
                <w:rFonts w:cs="Calibri" w:hint="eastAsia"/>
                <w:szCs w:val="21"/>
              </w:rPr>
              <w:t>Master of Engineering</w:t>
            </w: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机械工程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Mechanical Engineering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化学工程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Chemical Engineering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农业工程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Agricultural Engineering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环境工程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Environmental Engineering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食品工程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Food Engineering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生物工程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Bio-engineering</w:t>
            </w:r>
          </w:p>
        </w:tc>
      </w:tr>
      <w:tr w:rsidR="00C91E3C" w:rsidRPr="00357ABF" w:rsidTr="00503121">
        <w:trPr>
          <w:trHeight w:val="397"/>
        </w:trPr>
        <w:tc>
          <w:tcPr>
            <w:tcW w:w="1741" w:type="pct"/>
            <w:vMerge/>
          </w:tcPr>
          <w:p w:rsidR="00C91E3C" w:rsidRPr="00357ABF" w:rsidRDefault="00C91E3C" w:rsidP="00503121">
            <w:pPr>
              <w:rPr>
                <w:rFonts w:cs="Calibri"/>
                <w:szCs w:val="21"/>
              </w:rPr>
            </w:pPr>
          </w:p>
        </w:tc>
        <w:tc>
          <w:tcPr>
            <w:tcW w:w="1400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物流工程</w:t>
            </w:r>
          </w:p>
        </w:tc>
        <w:tc>
          <w:tcPr>
            <w:tcW w:w="1859" w:type="pct"/>
            <w:vAlign w:val="center"/>
          </w:tcPr>
          <w:p w:rsidR="00C91E3C" w:rsidRPr="00357ABF" w:rsidRDefault="00C91E3C" w:rsidP="00503121">
            <w:pPr>
              <w:rPr>
                <w:rFonts w:ascii="宋体" w:hAnsi="宋体" w:cs="宋体"/>
                <w:szCs w:val="21"/>
              </w:rPr>
            </w:pPr>
            <w:r w:rsidRPr="00357ABF">
              <w:rPr>
                <w:rFonts w:hint="eastAsia"/>
                <w:szCs w:val="21"/>
              </w:rPr>
              <w:t>Logistics Engineering</w:t>
            </w:r>
          </w:p>
        </w:tc>
      </w:tr>
    </w:tbl>
    <w:p w:rsidR="00C91E3C" w:rsidRPr="00357ABF" w:rsidRDefault="00C91E3C" w:rsidP="00C91E3C">
      <w:pPr>
        <w:rPr>
          <w:rFonts w:cs="Calibri"/>
          <w:sz w:val="18"/>
          <w:szCs w:val="18"/>
        </w:rPr>
      </w:pPr>
    </w:p>
    <w:p w:rsidR="00C91E3C" w:rsidRPr="00357ABF" w:rsidRDefault="00C91E3C" w:rsidP="00C91E3C">
      <w:pPr>
        <w:rPr>
          <w:rFonts w:cs="Calibri"/>
          <w:sz w:val="18"/>
          <w:szCs w:val="18"/>
        </w:rPr>
      </w:pPr>
      <w:r w:rsidRPr="00357ABF">
        <w:rPr>
          <w:rFonts w:cs="Calibri" w:hint="eastAsia"/>
          <w:sz w:val="18"/>
          <w:szCs w:val="18"/>
        </w:rPr>
        <w:t>备注：农业推广硕士自</w:t>
      </w:r>
      <w:r w:rsidRPr="00357ABF">
        <w:rPr>
          <w:rFonts w:cs="Calibri" w:hint="eastAsia"/>
          <w:sz w:val="18"/>
          <w:szCs w:val="18"/>
        </w:rPr>
        <w:t>2015</w:t>
      </w:r>
      <w:r w:rsidRPr="00357ABF">
        <w:rPr>
          <w:rFonts w:cs="Calibri" w:hint="eastAsia"/>
          <w:sz w:val="18"/>
          <w:szCs w:val="18"/>
        </w:rPr>
        <w:t>年起定名为农业硕士，</w:t>
      </w:r>
      <w:r w:rsidRPr="00357ABF">
        <w:rPr>
          <w:rFonts w:cs="Calibri" w:hint="eastAsia"/>
          <w:sz w:val="18"/>
          <w:szCs w:val="18"/>
        </w:rPr>
        <w:t>2016</w:t>
      </w:r>
      <w:r w:rsidRPr="00357ABF">
        <w:rPr>
          <w:rFonts w:cs="Calibri" w:hint="eastAsia"/>
          <w:sz w:val="18"/>
          <w:szCs w:val="18"/>
        </w:rPr>
        <w:t>年前入学的研究生选择农业推广硕士，</w:t>
      </w:r>
      <w:r w:rsidRPr="00357ABF">
        <w:rPr>
          <w:rFonts w:cs="Calibri" w:hint="eastAsia"/>
          <w:sz w:val="18"/>
          <w:szCs w:val="18"/>
        </w:rPr>
        <w:t>2016</w:t>
      </w:r>
      <w:r w:rsidRPr="00357ABF">
        <w:rPr>
          <w:rFonts w:cs="Calibri" w:hint="eastAsia"/>
          <w:sz w:val="18"/>
          <w:szCs w:val="18"/>
        </w:rPr>
        <w:t>年后（含</w:t>
      </w:r>
      <w:r w:rsidRPr="00357ABF">
        <w:rPr>
          <w:rFonts w:cs="Calibri" w:hint="eastAsia"/>
          <w:sz w:val="18"/>
          <w:szCs w:val="18"/>
        </w:rPr>
        <w:t>2016</w:t>
      </w:r>
      <w:r w:rsidRPr="00357ABF">
        <w:rPr>
          <w:rFonts w:cs="Calibri" w:hint="eastAsia"/>
          <w:sz w:val="18"/>
          <w:szCs w:val="18"/>
        </w:rPr>
        <w:t>年）入学的研究生选择农业硕士。</w:t>
      </w:r>
    </w:p>
    <w:p w:rsidR="00C91E3C" w:rsidRPr="00357ABF" w:rsidRDefault="00C91E3C" w:rsidP="00C91E3C">
      <w:pPr>
        <w:widowControl/>
        <w:spacing w:line="360" w:lineRule="auto"/>
        <w:jc w:val="left"/>
        <w:rPr>
          <w:rFonts w:eastAsia="黑体" w:cs="宋体"/>
          <w:kern w:val="0"/>
          <w:sz w:val="24"/>
        </w:rPr>
      </w:pPr>
      <w:r w:rsidRPr="00357ABF">
        <w:rPr>
          <w:rFonts w:eastAsia="黑体" w:cs="宋体"/>
          <w:kern w:val="0"/>
          <w:sz w:val="24"/>
        </w:rPr>
        <w:br w:type="page"/>
      </w:r>
      <w:r w:rsidRPr="00357ABF">
        <w:rPr>
          <w:rFonts w:eastAsia="黑体" w:cs="宋体" w:hint="eastAsia"/>
          <w:kern w:val="0"/>
          <w:sz w:val="24"/>
        </w:rPr>
        <w:lastRenderedPageBreak/>
        <w:t>附件</w:t>
      </w:r>
      <w:r w:rsidRPr="00357ABF">
        <w:rPr>
          <w:rFonts w:eastAsia="黑体" w:cs="宋体" w:hint="eastAsia"/>
          <w:kern w:val="0"/>
          <w:sz w:val="24"/>
        </w:rPr>
        <w:t>7</w:t>
      </w:r>
    </w:p>
    <w:p w:rsidR="00C91E3C" w:rsidRPr="00357ABF" w:rsidRDefault="00C91E3C" w:rsidP="00C91E3C">
      <w:pPr>
        <w:pStyle w:val="1"/>
      </w:pPr>
      <w:bookmarkStart w:id="7" w:name="_Toc469941118"/>
      <w:bookmarkStart w:id="8" w:name="_Toc470014436"/>
      <w:r w:rsidRPr="00357ABF">
        <w:rPr>
          <w:rFonts w:hint="eastAsia"/>
        </w:rPr>
        <w:t>南京农业大学各学院及</w:t>
      </w:r>
      <w:bookmarkEnd w:id="7"/>
      <w:r w:rsidRPr="00357ABF">
        <w:rPr>
          <w:rFonts w:hint="eastAsia"/>
        </w:rPr>
        <w:t>专业中英文名称对照表</w:t>
      </w:r>
      <w:bookmarkEnd w:id="8"/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683"/>
        <w:gridCol w:w="1202"/>
        <w:gridCol w:w="2140"/>
        <w:gridCol w:w="3179"/>
      </w:tblGrid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57ABF">
              <w:rPr>
                <w:b/>
                <w:kern w:val="0"/>
                <w:szCs w:val="21"/>
              </w:rPr>
              <w:t>院系</w:t>
            </w:r>
          </w:p>
          <w:p w:rsidR="00C91E3C" w:rsidRPr="00357ABF" w:rsidRDefault="00C91E3C" w:rsidP="0050312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57ABF">
              <w:rPr>
                <w:b/>
                <w:kern w:val="0"/>
                <w:szCs w:val="21"/>
              </w:rPr>
              <w:t>代码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57ABF">
              <w:rPr>
                <w:b/>
                <w:kern w:val="0"/>
                <w:szCs w:val="21"/>
              </w:rPr>
              <w:t>院系名称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57ABF">
              <w:rPr>
                <w:b/>
                <w:kern w:val="0"/>
                <w:szCs w:val="21"/>
              </w:rPr>
              <w:t>专业代码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57ABF">
              <w:rPr>
                <w:b/>
                <w:kern w:val="0"/>
                <w:szCs w:val="21"/>
              </w:rPr>
              <w:t>专业名称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357ABF">
              <w:rPr>
                <w:b/>
                <w:kern w:val="0"/>
                <w:szCs w:val="21"/>
              </w:rPr>
              <w:t>英文专业名称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001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农学院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Agriculture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071007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遗传学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Genetics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0710Z1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生物信息学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Bio-informatics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090101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作物栽培学与耕作学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Crop Cultivation and Farming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090102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作物遗传育种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Crop Genetics and Breeding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090124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作物信息学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Crop Informatics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0901Z1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农业信息学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Informatics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0901Z2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种子科学与技术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Seed Science and Technology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作物（专业学位）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Crop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095115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种业（专业学位）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Seed Industry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002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植物保护学院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Plant Protection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090401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植物病理学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Plant Pathology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090402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农业昆虫与害虫防治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Insects and Pest Control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090403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农药学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Pesticide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095104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植物保护（专业学位）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Plant Protection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003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资源与环境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科学学院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Resources and Environmental Sciences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070700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海洋科学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Marine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0710Z2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应用海洋生物学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Applied Marine Biology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071300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生态学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Ecology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0828Z1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环境污染控制工程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Environmental Pollution Control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083001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环境科学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Environmental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083002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环境工程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Environmental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085229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环境工程（专业学位）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Environmental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090300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农业资源与环境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Resources and Environment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090301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土壤学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Soil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090302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植物营养学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Plant Nutrition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农业资源利用（专业学位）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Resources Utilization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004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园艺学院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Horticulture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083400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风景园林学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Landscape Architecture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090201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果树学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Pomology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090202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蔬菜学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Olericulture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090203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茶学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Tea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0902Z2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药用植物学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Medicinal Botany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0902Z1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观赏园艺学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Ornamental Horticulture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0902Z3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设施园艺学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Protected Horticulture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园艺（专业学位）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Horticulture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095114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hint="eastAsia"/>
                <w:kern w:val="0"/>
                <w:szCs w:val="21"/>
              </w:rPr>
              <w:t>设施农业</w:t>
            </w:r>
            <w:r w:rsidRPr="00357ABF">
              <w:rPr>
                <w:kern w:val="0"/>
                <w:szCs w:val="21"/>
              </w:rPr>
              <w:t>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szCs w:val="21"/>
              </w:rPr>
              <w:t>Facilities Agriculture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095300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风景园林（专业学位）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Landscape Architecture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</w:tcPr>
          <w:p w:rsidR="00C91E3C" w:rsidRPr="00357ABF" w:rsidRDefault="00C91E3C" w:rsidP="00503121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100800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中药学</w:t>
            </w:r>
          </w:p>
        </w:tc>
        <w:tc>
          <w:tcPr>
            <w:tcW w:w="3179" w:type="dxa"/>
            <w:shd w:val="clear" w:color="auto" w:fill="auto"/>
            <w:noWrap/>
            <w:vAlign w:val="center"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Chinese Pharmacology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105600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中药学（专业学位）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Chinese Pharmacology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005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动物科技学院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Animal Science and Technology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090501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动物遗传育种与繁殖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Animal Genetics, Breeding and Reproduction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090502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动物营养与饲料科学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Animal Nutrition and Feed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0905Z1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动物生产学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Animal Production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0905Z2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动物生物工程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Animal Bio-engineering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095105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养殖（专业学位）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Animal Husbandry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006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经济管理学院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Economics and Management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020202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区域经济学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Regional Economics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020205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产业经济学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Industrial Economics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020206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国际贸易学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International Trade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025400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国际商务（专业学位）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International Business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095110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农村与区域发展（专业学位）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Rural Regional Development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120202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企业管理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Business Management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120203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旅游管理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Tourism Management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120204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技术经济及管理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Technological Economics and Management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120301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农业经济管理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Economics and Management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1203Z1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农村与区域发展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Rural Regional Development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1203 Z</w:t>
            </w:r>
            <w:r w:rsidRPr="00357ABF">
              <w:rPr>
                <w:rFonts w:hint="eastAsia"/>
                <w:szCs w:val="21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农村金融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Rural Finance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125100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工商管理（专业学位）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Business Administration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007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动物医学院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Veterinary Medicine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090601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基础兽医学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Basic Veterinary Medicine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090602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预防兽医学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Preventive Veterinary Medicine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090603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临床兽医学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Clinical Veterinary Medicine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兽医（</w:t>
            </w:r>
            <w:r w:rsidRPr="00357ABF">
              <w:rPr>
                <w:rFonts w:hint="eastAsia"/>
                <w:kern w:val="0"/>
                <w:szCs w:val="21"/>
              </w:rPr>
              <w:t>硕士</w:t>
            </w:r>
            <w:r w:rsidRPr="00357ABF">
              <w:rPr>
                <w:kern w:val="0"/>
                <w:szCs w:val="21"/>
              </w:rPr>
              <w:t>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Master of Professional Degree in Veterinary Medicine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兽医（</w:t>
            </w:r>
            <w:r w:rsidRPr="00357ABF">
              <w:rPr>
                <w:rFonts w:hint="eastAsia"/>
                <w:kern w:val="0"/>
                <w:szCs w:val="21"/>
              </w:rPr>
              <w:t>博士</w:t>
            </w:r>
            <w:r w:rsidRPr="00357ABF">
              <w:rPr>
                <w:kern w:val="0"/>
                <w:szCs w:val="21"/>
              </w:rPr>
              <w:t>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Doctor of Professional Degree in Veterinary Medicine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008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食品科技学院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Food Science and Technology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071021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生物工程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Bio-engineering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082203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发酵工程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Fermentation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083200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食品科学与工程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Food Science and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083201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食品科学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Food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085231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食品工程（专业学位）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Food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095113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食品加工与安全（专业学位）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Food Processing and Safety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009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公共管理学院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Public Administration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020106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人口资源与环境经济学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Population, Resources and Environmental Economics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070503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地图学与地理信息系统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Cartography and Geographic Information System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120401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行政管理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Administration Management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120403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教育经济与管理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Educational Economics and Management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120404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社会保障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Social Security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120405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土地资源管理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Land Resources Management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125200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公共管理（专业学位）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Public Administration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010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人文社会发展学院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Humanities and Social Development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030107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经济法学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Economic Law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0602L3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ascii="Segoe UI Symbol" w:hAnsi="Segoe UI Symbol" w:cs="Segoe UI Symbol"/>
                <w:kern w:val="0"/>
                <w:szCs w:val="21"/>
              </w:rPr>
              <w:t>★</w:t>
            </w:r>
            <w:r w:rsidRPr="00357ABF">
              <w:rPr>
                <w:kern w:val="0"/>
                <w:szCs w:val="21"/>
              </w:rPr>
              <w:t>专门史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Special History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071200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科学技术史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History of Science and Technology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095111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农业科技组织与服务（专业学位）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Organization and Service of Agricultural Science and Technology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03030</w:t>
            </w:r>
            <w:r w:rsidRPr="00357ABF">
              <w:rPr>
                <w:rFonts w:hint="eastAsia"/>
                <w:szCs w:val="21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社会学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Sociology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030304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hint="eastAsia"/>
                <w:kern w:val="0"/>
                <w:szCs w:val="21"/>
              </w:rPr>
              <w:t>民俗学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hint="eastAsia"/>
                <w:kern w:val="0"/>
                <w:szCs w:val="21"/>
              </w:rPr>
              <w:t>Folk C</w:t>
            </w:r>
            <w:r w:rsidRPr="00357ABF">
              <w:rPr>
                <w:kern w:val="0"/>
                <w:szCs w:val="21"/>
              </w:rPr>
              <w:t>ulture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035200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社会工作（专业学位）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Social Work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0351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hint="eastAsia"/>
                <w:kern w:val="0"/>
                <w:szCs w:val="21"/>
              </w:rPr>
              <w:t>法律</w:t>
            </w:r>
            <w:r w:rsidRPr="00357ABF">
              <w:rPr>
                <w:kern w:val="0"/>
                <w:szCs w:val="21"/>
              </w:rPr>
              <w:t>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cs="Arial" w:hint="eastAsia"/>
                <w:szCs w:val="21"/>
              </w:rPr>
              <w:t>Juris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011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理学院</w:t>
            </w:r>
          </w:p>
          <w:p w:rsidR="00C91E3C" w:rsidRPr="00357ABF" w:rsidRDefault="00C91E3C" w:rsidP="00503121">
            <w:pPr>
              <w:jc w:val="center"/>
              <w:rPr>
                <w:kern w:val="0"/>
                <w:szCs w:val="21"/>
              </w:rPr>
            </w:pPr>
            <w:r w:rsidRPr="00357ABF">
              <w:rPr>
                <w:szCs w:val="21"/>
              </w:rPr>
              <w:t>Science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070100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数学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Mathematics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070300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化学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Chemistry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071011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生物物理学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Bio-physics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Del="00482D83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085216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化学工程（专业学位）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Chemical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0710Z3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天然产物化学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Natural Products Chemistry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012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工学院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Engineering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080201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机械制造及其自动化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Mechanical Manufacturing and Automation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080202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机械电子工程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Mechatronic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080203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机械设计及理论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Mechanical Design and Theory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080204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车辆工程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Vehicle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081102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检测技术与自动化装置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Detection Technology and Automatic Equipment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082801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农业机械化工程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Mechanization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082803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农业生物环境与能源工程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Bio-environment and Energy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082804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农业电气化与自动化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Electrification and Automation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085201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机械工程（专业学位）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Mechanical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085227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农业工程（专业学位）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085240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物流工程（专业学位）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Logistics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095109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农业机械化（专业学位）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Mechanization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120100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管理科学与工程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Management Science and 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013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渔业学院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Fisheries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071004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水生生物学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Hydrobiology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090800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水产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Fishery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090801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水产养殖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Aquaculture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095108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渔业（专业学位）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Fishery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014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信息科学技术学院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Information Science and Technology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081200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计算机科学与技术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Computer Science and Technology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095112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农业信息化（专业学位）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Informatization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1204Z1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信息资源管理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Information Resources Management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120501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图书馆学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Library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120502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情报学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Information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kern w:val="0"/>
                <w:szCs w:val="21"/>
              </w:rPr>
            </w:pPr>
            <w:r w:rsidRPr="00357ABF">
              <w:rPr>
                <w:rFonts w:hint="eastAsia"/>
                <w:kern w:val="0"/>
                <w:szCs w:val="21"/>
              </w:rPr>
              <w:t>1255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rFonts w:hint="eastAsia"/>
                <w:kern w:val="0"/>
                <w:szCs w:val="21"/>
              </w:rPr>
              <w:t>图书情报</w:t>
            </w:r>
            <w:r w:rsidRPr="00357ABF">
              <w:rPr>
                <w:kern w:val="0"/>
                <w:szCs w:val="21"/>
              </w:rPr>
              <w:t>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Library and Information Studies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015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外国语学院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Foreign Studies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050200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外国语言文学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Foreign Languages and Literature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055100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翻译（专业学位）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Translation and Interpreting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016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生命科学学院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Life Sciences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植物学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Botany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071002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动物学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Zoology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071005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微生物学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Microbiology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071008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发育生物学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Developmental Biology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071009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细胞生物学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Cell Biology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071010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生物化学与分子生物学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Bio-chemistry and Molecular Biology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085238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生物工程（专业学位）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Bio-engineering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017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政治学院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Political Sciences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010108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科学技术哲学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Philosophy of Science and Technology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030501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马克思主义基本原理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Basic Principles of Marxism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030505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思想政治教育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Ideological and Political Education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018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金融学院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lastRenderedPageBreak/>
              <w:t>Finance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lastRenderedPageBreak/>
              <w:t>020204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金融学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Finance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rFonts w:hint="eastAsia"/>
                <w:szCs w:val="21"/>
              </w:rPr>
              <w:t>0</w:t>
            </w:r>
            <w:r w:rsidRPr="00357ABF">
              <w:rPr>
                <w:szCs w:val="21"/>
              </w:rPr>
              <w:t>25100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金融（专业学位）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Finance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120201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会计学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Accounting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125300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会计（专业学位）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Professional Accounting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020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草业学院</w:t>
            </w:r>
          </w:p>
          <w:p w:rsidR="00C91E3C" w:rsidRPr="00357ABF" w:rsidRDefault="00C91E3C" w:rsidP="00503121">
            <w:pPr>
              <w:jc w:val="center"/>
              <w:rPr>
                <w:szCs w:val="21"/>
              </w:rPr>
            </w:pPr>
            <w:r w:rsidRPr="00357ABF">
              <w:rPr>
                <w:szCs w:val="21"/>
              </w:rPr>
              <w:t>Agro-grassland Science</w:t>
            </w: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090503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草业科学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Grassland Science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090900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草学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Agrostology</w:t>
            </w:r>
          </w:p>
        </w:tc>
      </w:tr>
      <w:tr w:rsidR="00C91E3C" w:rsidRPr="00357ABF" w:rsidTr="00503121">
        <w:trPr>
          <w:cantSplit/>
          <w:trHeight w:val="270"/>
          <w:jc w:val="center"/>
        </w:trPr>
        <w:tc>
          <w:tcPr>
            <w:tcW w:w="767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83" w:type="dxa"/>
            <w:vMerge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91E3C" w:rsidRPr="00357ABF" w:rsidRDefault="00C91E3C" w:rsidP="00503121">
            <w:pPr>
              <w:rPr>
                <w:szCs w:val="21"/>
              </w:rPr>
            </w:pPr>
            <w:r w:rsidRPr="00357ABF">
              <w:rPr>
                <w:szCs w:val="21"/>
              </w:rPr>
              <w:t>095106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草业（专业学位）</w:t>
            </w:r>
          </w:p>
        </w:tc>
        <w:tc>
          <w:tcPr>
            <w:tcW w:w="3179" w:type="dxa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Grassland Science</w:t>
            </w:r>
          </w:p>
        </w:tc>
      </w:tr>
    </w:tbl>
    <w:p w:rsidR="00C91E3C" w:rsidRPr="00357ABF" w:rsidRDefault="00C91E3C" w:rsidP="00C91E3C"/>
    <w:p w:rsidR="00C91E3C" w:rsidRPr="00357ABF" w:rsidRDefault="00C91E3C" w:rsidP="00C91E3C">
      <w:pPr>
        <w:widowControl/>
        <w:jc w:val="left"/>
      </w:pPr>
      <w:r w:rsidRPr="00357ABF">
        <w:br w:type="page"/>
      </w:r>
    </w:p>
    <w:p w:rsidR="00C91E3C" w:rsidRPr="00357ABF" w:rsidRDefault="00C91E3C" w:rsidP="00C91E3C">
      <w:pPr>
        <w:widowControl/>
        <w:spacing w:line="360" w:lineRule="auto"/>
        <w:jc w:val="left"/>
        <w:rPr>
          <w:rFonts w:eastAsia="黑体" w:cs="宋体"/>
          <w:kern w:val="0"/>
          <w:sz w:val="24"/>
        </w:rPr>
      </w:pPr>
      <w:r w:rsidRPr="00357ABF">
        <w:rPr>
          <w:rFonts w:eastAsia="黑体" w:cs="宋体" w:hint="eastAsia"/>
          <w:kern w:val="0"/>
          <w:sz w:val="24"/>
        </w:rPr>
        <w:lastRenderedPageBreak/>
        <w:t>附件</w:t>
      </w:r>
      <w:r w:rsidRPr="00357ABF">
        <w:rPr>
          <w:rFonts w:eastAsia="黑体" w:cs="宋体" w:hint="eastAsia"/>
          <w:kern w:val="0"/>
          <w:sz w:val="24"/>
        </w:rPr>
        <w:t>8</w:t>
      </w:r>
    </w:p>
    <w:p w:rsidR="00C91E3C" w:rsidRPr="00357ABF" w:rsidRDefault="00C91E3C" w:rsidP="00C91E3C">
      <w:pPr>
        <w:pStyle w:val="1"/>
      </w:pPr>
      <w:bookmarkStart w:id="9" w:name="_Toc469941119"/>
      <w:bookmarkStart w:id="10" w:name="_Toc470014437"/>
      <w:r w:rsidRPr="00357ABF">
        <w:rPr>
          <w:rFonts w:hint="eastAsia"/>
        </w:rPr>
        <w:t>农业硕士重新调整领域后各领域</w:t>
      </w:r>
      <w:bookmarkEnd w:id="9"/>
      <w:r w:rsidRPr="00357ABF">
        <w:rPr>
          <w:rFonts w:hint="eastAsia"/>
        </w:rPr>
        <w:t>中英文名称对照表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4788"/>
      </w:tblGrid>
      <w:tr w:rsidR="00C91E3C" w:rsidRPr="00357ABF" w:rsidTr="00503121">
        <w:trPr>
          <w:trHeight w:val="454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农艺与种业</w:t>
            </w:r>
          </w:p>
        </w:tc>
        <w:tc>
          <w:tcPr>
            <w:tcW w:w="2836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Agronomy and Seed Industry</w:t>
            </w:r>
          </w:p>
        </w:tc>
      </w:tr>
      <w:tr w:rsidR="00C91E3C" w:rsidRPr="00357ABF" w:rsidTr="00503121">
        <w:trPr>
          <w:trHeight w:val="454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资源利用与植物保护</w:t>
            </w:r>
          </w:p>
        </w:tc>
        <w:tc>
          <w:tcPr>
            <w:tcW w:w="2836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Resources Utilization and Plant Protection</w:t>
            </w:r>
          </w:p>
        </w:tc>
      </w:tr>
      <w:tr w:rsidR="00C91E3C" w:rsidRPr="00357ABF" w:rsidTr="00503121">
        <w:trPr>
          <w:trHeight w:val="454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畜牧</w:t>
            </w:r>
          </w:p>
        </w:tc>
        <w:tc>
          <w:tcPr>
            <w:tcW w:w="2836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Animal Husbandry</w:t>
            </w:r>
          </w:p>
        </w:tc>
      </w:tr>
      <w:tr w:rsidR="00C91E3C" w:rsidRPr="00357ABF" w:rsidTr="00503121">
        <w:trPr>
          <w:trHeight w:val="454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渔业发展</w:t>
            </w:r>
          </w:p>
        </w:tc>
        <w:tc>
          <w:tcPr>
            <w:tcW w:w="2836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Fishery Development</w:t>
            </w:r>
          </w:p>
        </w:tc>
      </w:tr>
      <w:tr w:rsidR="00C91E3C" w:rsidRPr="00357ABF" w:rsidTr="00503121">
        <w:trPr>
          <w:trHeight w:val="454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食品加工与安全</w:t>
            </w:r>
          </w:p>
        </w:tc>
        <w:tc>
          <w:tcPr>
            <w:tcW w:w="2836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Food Processing and Safety</w:t>
            </w:r>
          </w:p>
        </w:tc>
      </w:tr>
      <w:tr w:rsidR="00C91E3C" w:rsidRPr="00357ABF" w:rsidTr="00503121">
        <w:trPr>
          <w:trHeight w:val="454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农业工程与信息技术</w:t>
            </w:r>
          </w:p>
        </w:tc>
        <w:tc>
          <w:tcPr>
            <w:tcW w:w="2836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Engineering and Information Technology</w:t>
            </w:r>
          </w:p>
        </w:tc>
      </w:tr>
      <w:tr w:rsidR="00C91E3C" w:rsidRPr="00357ABF" w:rsidTr="00503121">
        <w:trPr>
          <w:trHeight w:val="454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农业管理</w:t>
            </w:r>
          </w:p>
        </w:tc>
        <w:tc>
          <w:tcPr>
            <w:tcW w:w="2836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Agricultural Management</w:t>
            </w:r>
          </w:p>
        </w:tc>
      </w:tr>
      <w:tr w:rsidR="00C91E3C" w:rsidRPr="00357ABF" w:rsidTr="00503121">
        <w:trPr>
          <w:trHeight w:val="454"/>
        </w:trPr>
        <w:tc>
          <w:tcPr>
            <w:tcW w:w="2164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农村发展</w:t>
            </w:r>
          </w:p>
        </w:tc>
        <w:tc>
          <w:tcPr>
            <w:tcW w:w="2836" w:type="pct"/>
            <w:shd w:val="clear" w:color="auto" w:fill="auto"/>
            <w:noWrap/>
            <w:vAlign w:val="center"/>
            <w:hideMark/>
          </w:tcPr>
          <w:p w:rsidR="00C91E3C" w:rsidRPr="00357ABF" w:rsidRDefault="00C91E3C" w:rsidP="00503121">
            <w:pPr>
              <w:widowControl/>
              <w:jc w:val="left"/>
              <w:rPr>
                <w:kern w:val="0"/>
                <w:szCs w:val="21"/>
              </w:rPr>
            </w:pPr>
            <w:r w:rsidRPr="00357ABF">
              <w:rPr>
                <w:kern w:val="0"/>
                <w:szCs w:val="21"/>
              </w:rPr>
              <w:t>Rural Development</w:t>
            </w:r>
          </w:p>
        </w:tc>
      </w:tr>
    </w:tbl>
    <w:p w:rsidR="00C91E3C" w:rsidRPr="00357ABF" w:rsidRDefault="00C91E3C" w:rsidP="00C91E3C">
      <w:pPr>
        <w:spacing w:line="360" w:lineRule="exact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D50635" w:rsidRDefault="00D50635"/>
    <w:sectPr w:rsidR="00D5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73" w:rsidRDefault="00AC2273" w:rsidP="00C91E3C">
      <w:r>
        <w:separator/>
      </w:r>
    </w:p>
  </w:endnote>
  <w:endnote w:type="continuationSeparator" w:id="0">
    <w:p w:rsidR="00AC2273" w:rsidRDefault="00AC2273" w:rsidP="00C9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73" w:rsidRDefault="00AC2273" w:rsidP="00C91E3C">
      <w:r>
        <w:separator/>
      </w:r>
    </w:p>
  </w:footnote>
  <w:footnote w:type="continuationSeparator" w:id="0">
    <w:p w:rsidR="00AC2273" w:rsidRDefault="00AC2273" w:rsidP="00C9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58"/>
    <w:rsid w:val="00076A7B"/>
    <w:rsid w:val="002F4B58"/>
    <w:rsid w:val="007304CC"/>
    <w:rsid w:val="00AC2273"/>
    <w:rsid w:val="00C91E3C"/>
    <w:rsid w:val="00D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739AF"/>
  <w15:chartTrackingRefBased/>
  <w15:docId w15:val="{B2D8B61E-7683-4835-BB01-D295FD5B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autoRedefine/>
    <w:qFormat/>
    <w:rsid w:val="00C91E3C"/>
    <w:pPr>
      <w:keepNext/>
      <w:keepLines/>
      <w:spacing w:before="360" w:after="240"/>
      <w:jc w:val="center"/>
      <w:outlineLvl w:val="0"/>
    </w:pPr>
    <w:rPr>
      <w:rFonts w:eastAsia="黑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E3C"/>
    <w:rPr>
      <w:sz w:val="18"/>
      <w:szCs w:val="18"/>
    </w:rPr>
  </w:style>
  <w:style w:type="character" w:customStyle="1" w:styleId="10">
    <w:name w:val="标题 1 字符"/>
    <w:basedOn w:val="a0"/>
    <w:uiPriority w:val="9"/>
    <w:rsid w:val="00C91E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C91E3C"/>
    <w:rPr>
      <w:rFonts w:ascii="Times New Roman" w:eastAsia="黑体" w:hAnsi="Times New Roman" w:cs="Times New Roman"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1209</Words>
  <Characters>6894</Characters>
  <Application>Microsoft Office Word</Application>
  <DocSecurity>0</DocSecurity>
  <Lines>57</Lines>
  <Paragraphs>16</Paragraphs>
  <ScaleCrop>false</ScaleCrop>
  <Company>HP Inc.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2019-12-16T01:23:00Z</dcterms:created>
  <dcterms:modified xsi:type="dcterms:W3CDTF">2019-12-16T01:26:00Z</dcterms:modified>
</cp:coreProperties>
</file>